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0E380" w14:textId="77777777" w:rsidR="008E35D3" w:rsidRDefault="008E35D3">
      <w:pPr>
        <w:widowControl w:val="0"/>
        <w:jc w:val="both"/>
      </w:pPr>
    </w:p>
    <w:p w14:paraId="008487F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608F67" w14:textId="77777777" w:rsidR="000B411F" w:rsidRDefault="005A1EE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w:pict w14:anchorId="1DA8C49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.05pt;margin-top:8.1pt;width:110.5pt;height:130.2pt;z-index:251658752;mso-wrap-style:none" filled="f" stroked="f">
            <v:textbox style="mso-fit-shape-to-text:t">
              <w:txbxContent>
                <w:p w14:paraId="0A0D0544" w14:textId="77777777" w:rsidR="00DF3D05" w:rsidRDefault="00DF3D05">
                  <w:r w:rsidRPr="00F65604">
                    <w:rPr>
                      <w:noProof/>
                    </w:rPr>
                    <w:drawing>
                      <wp:inline distT="0" distB="0" distL="0" distR="0" wp14:anchorId="0A9BD445" wp14:editId="172B10CB">
                        <wp:extent cx="1063812" cy="1356360"/>
                        <wp:effectExtent l="19050" t="0" r="2988" b="0"/>
                        <wp:docPr id="3" name="Picture 1" descr="Crest Graysc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rest Graysca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3812" cy="135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6E8A2E57">
          <v:rect id="_x0000_s1026" style="position:absolute;margin-left:370.7pt;margin-top:49.9pt;width:148.3pt;height:43pt;z-index:-251660800;mso-position-horizontal-relative:margin" filled="f" stroked="f" strokeweight="0">
            <v:textbox style="mso-next-textbox:#_x0000_s1026" inset="0,0,0,0">
              <w:txbxContent>
                <w:p w14:paraId="16BB99A4" w14:textId="77777777" w:rsidR="00DF3D05" w:rsidRPr="001E74AD" w:rsidRDefault="00DF3D05" w:rsidP="000B411F">
                  <w:pPr>
                    <w:widowControl w:val="0"/>
                    <w:pBdr>
                      <w:top w:val="single" w:sz="6" w:space="0" w:color="FFFFFF"/>
                      <w:left w:val="single" w:sz="6" w:space="17" w:color="FFFFFF"/>
                      <w:bottom w:val="single" w:sz="6" w:space="0" w:color="FFFFFF"/>
                      <w:right w:val="single" w:sz="6" w:space="0" w:color="FFFFFF"/>
                    </w:pBd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</w:tabs>
                    <w:jc w:val="center"/>
                    <w:rPr>
                      <w:sz w:val="22"/>
                    </w:rPr>
                  </w:pPr>
                  <w:r w:rsidRPr="001E74AD">
                    <w:rPr>
                      <w:sz w:val="22"/>
                    </w:rPr>
                    <w:t>Office of</w:t>
                  </w:r>
                  <w:r w:rsidRPr="001E74AD">
                    <w:rPr>
                      <w:sz w:val="22"/>
                    </w:rPr>
                    <w:br/>
                    <w:t>THE BISHOP</w:t>
                  </w:r>
                </w:p>
              </w:txbxContent>
            </v:textbox>
            <w10:wrap anchorx="margin"/>
            <w10:anchorlock/>
          </v:rect>
        </w:pict>
      </w:r>
    </w:p>
    <w:p w14:paraId="4E6A549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03CC328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617B13F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 •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25F77DF4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22A7B8BB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1766B587" w14:textId="77777777" w:rsidR="001E74AD" w:rsidRPr="001E74AD" w:rsidRDefault="005A1EE1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w:pict w14:anchorId="4620B1DF">
          <v:line id="_x0000_s1028" style="position:absolute;left:0;text-align:left;z-index:251657728" from="25.05pt,5.35pt" to="196.05pt,5.35pt"/>
        </w:pic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A4EBC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9A19C9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021C6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407C447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901A81E" w14:textId="77777777" w:rsidR="008E35D3" w:rsidRDefault="005A1EE1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w:pict w14:anchorId="6F5491FF">
          <v:rect id="_x0000_s1027" style="position:absolute;margin-left:157.05pt;margin-top:-76.4pt;width:199.95pt;height:28.5pt;z-index:-251659776;mso-position-horizontal-relative:margin" filled="f" stroked="f" strokeweight="0">
            <v:textbox style="mso-next-textbox:#_x0000_s1027" inset="0,0,0,0">
              <w:txbxContent>
                <w:p w14:paraId="0201C424" w14:textId="59840DF8" w:rsidR="00DF3D05" w:rsidRPr="001E74AD" w:rsidRDefault="00476B8E">
                  <w:pPr>
                    <w:pStyle w:val="Heading2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</w:t>
                  </w:r>
                  <w:r w:rsidR="005A1EE1">
                    <w:rPr>
                      <w:rFonts w:ascii="Times New Roman" w:hAnsi="Times New Roman"/>
                    </w:rPr>
                    <w:t xml:space="preserve">   </w:t>
                  </w:r>
                  <w:r w:rsidR="00DF3D05" w:rsidRPr="001E74AD">
                    <w:rPr>
                      <w:rFonts w:ascii="Times New Roman" w:hAnsi="Times New Roman"/>
                    </w:rPr>
                    <w:t>Diocese of Palm Beach</w:t>
                  </w:r>
                </w:p>
              </w:txbxContent>
            </v:textbox>
            <w10:wrap anchorx="margin"/>
            <w10:anchorlock/>
          </v:rect>
        </w:pict>
      </w:r>
    </w:p>
    <w:p w14:paraId="3F9B55F3" w14:textId="77777777" w:rsidR="0013130C" w:rsidRDefault="0013130C" w:rsidP="00B17CBF">
      <w:pPr>
        <w:rPr>
          <w:sz w:val="24"/>
          <w:szCs w:val="24"/>
        </w:rPr>
      </w:pPr>
    </w:p>
    <w:p w14:paraId="4425E22F" w14:textId="604A9E3A" w:rsidR="004D2BE6" w:rsidRPr="0030603B" w:rsidRDefault="005A1EE1" w:rsidP="004D2BE6">
      <w:pPr>
        <w:jc w:val="center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         </w:t>
      </w:r>
      <w:r w:rsidR="004D2BE6" w:rsidRPr="0030603B">
        <w:rPr>
          <w:sz w:val="24"/>
          <w:szCs w:val="24"/>
          <w:lang w:val="es-CO"/>
        </w:rPr>
        <w:t>Julio, 2020</w:t>
      </w:r>
    </w:p>
    <w:p w14:paraId="7446B946" w14:textId="583EA811" w:rsidR="004D2BE6" w:rsidRPr="005A1EE1" w:rsidRDefault="004D2BE6" w:rsidP="00B17CBF">
      <w:pPr>
        <w:rPr>
          <w:sz w:val="16"/>
          <w:szCs w:val="16"/>
          <w:lang w:val="es-CO"/>
        </w:rPr>
      </w:pPr>
    </w:p>
    <w:p w14:paraId="76C274E8" w14:textId="63B46A56" w:rsidR="004D2BE6" w:rsidRPr="0030603B" w:rsidRDefault="004D2BE6" w:rsidP="00B17CBF">
      <w:pPr>
        <w:rPr>
          <w:sz w:val="24"/>
          <w:szCs w:val="24"/>
          <w:lang w:val="es-CO"/>
        </w:rPr>
      </w:pPr>
      <w:r w:rsidRPr="0030603B">
        <w:rPr>
          <w:sz w:val="24"/>
          <w:szCs w:val="24"/>
          <w:lang w:val="es-CO"/>
        </w:rPr>
        <w:t>Queridos Hermanos en Cristo</w:t>
      </w:r>
      <w:r w:rsidR="00675D22">
        <w:rPr>
          <w:sz w:val="24"/>
          <w:szCs w:val="24"/>
          <w:lang w:val="es-CO"/>
        </w:rPr>
        <w:t>:</w:t>
      </w:r>
    </w:p>
    <w:p w14:paraId="48C85FE4" w14:textId="4A1391B5" w:rsidR="004D2BE6" w:rsidRPr="005A1EE1" w:rsidRDefault="004D2BE6" w:rsidP="00B17CBF">
      <w:pPr>
        <w:rPr>
          <w:sz w:val="16"/>
          <w:szCs w:val="16"/>
          <w:lang w:val="es-CO"/>
        </w:rPr>
      </w:pPr>
    </w:p>
    <w:p w14:paraId="6BC9AB76" w14:textId="5812B313" w:rsidR="004D2BE6" w:rsidRPr="0030603B" w:rsidRDefault="004D2BE6" w:rsidP="00106DA1">
      <w:pPr>
        <w:jc w:val="both"/>
        <w:rPr>
          <w:color w:val="222222"/>
          <w:sz w:val="24"/>
          <w:szCs w:val="24"/>
          <w:lang w:val="es-ES"/>
        </w:rPr>
      </w:pPr>
      <w:r w:rsidRPr="0030603B">
        <w:rPr>
          <w:color w:val="222222"/>
          <w:sz w:val="24"/>
          <w:szCs w:val="24"/>
          <w:lang w:val="es-ES"/>
        </w:rPr>
        <w:tab/>
        <w:t xml:space="preserve">La semana de </w:t>
      </w:r>
      <w:bookmarkStart w:id="0" w:name="_Hlk42068391"/>
      <w:r w:rsidRPr="0030603B">
        <w:rPr>
          <w:color w:val="222222"/>
          <w:sz w:val="24"/>
          <w:szCs w:val="24"/>
          <w:lang w:val="es-ES"/>
        </w:rPr>
        <w:t xml:space="preserve">concientización de la Planificación Familiar Natural </w:t>
      </w:r>
      <w:bookmarkEnd w:id="0"/>
      <w:r w:rsidRPr="0030603B">
        <w:rPr>
          <w:color w:val="222222"/>
          <w:sz w:val="24"/>
          <w:szCs w:val="24"/>
          <w:lang w:val="es-ES"/>
        </w:rPr>
        <w:t>es la campaña educativa anual patrocinada por la Conferencia de Obispos Católicos de los Estados Unidos (USCCB) para promover la Planificación Familiar</w:t>
      </w:r>
      <w:r w:rsidR="00DB798B" w:rsidRPr="0030603B">
        <w:rPr>
          <w:color w:val="222222"/>
          <w:sz w:val="24"/>
          <w:szCs w:val="24"/>
          <w:lang w:val="es-ES"/>
        </w:rPr>
        <w:t xml:space="preserve"> Natural (</w:t>
      </w:r>
      <w:r w:rsidR="00107159" w:rsidRPr="0030603B">
        <w:rPr>
          <w:color w:val="222222"/>
          <w:sz w:val="24"/>
          <w:szCs w:val="24"/>
          <w:lang w:val="es-ES"/>
        </w:rPr>
        <w:t>PFN</w:t>
      </w:r>
      <w:r w:rsidR="00DB798B" w:rsidRPr="0030603B">
        <w:rPr>
          <w:color w:val="222222"/>
          <w:sz w:val="24"/>
          <w:szCs w:val="24"/>
          <w:lang w:val="es-ES"/>
        </w:rPr>
        <w:t>).  Este año, la semana de concientización de la Planificación Familiar Natural (PFN) se celebrará del 19 al 25 de julio</w:t>
      </w:r>
      <w:r w:rsidR="001F2CAB" w:rsidRPr="0030603B">
        <w:rPr>
          <w:color w:val="222222"/>
          <w:sz w:val="24"/>
          <w:szCs w:val="24"/>
          <w:lang w:val="es-ES"/>
        </w:rPr>
        <w:t xml:space="preserve"> con el tema</w:t>
      </w:r>
      <w:r w:rsidR="00AF021F" w:rsidRPr="0030603B">
        <w:rPr>
          <w:color w:val="222222"/>
          <w:sz w:val="24"/>
          <w:szCs w:val="24"/>
          <w:lang w:val="es-ES"/>
        </w:rPr>
        <w:t xml:space="preserve"> ¡</w:t>
      </w:r>
      <w:r w:rsidR="00AF021F" w:rsidRPr="0030603B">
        <w:rPr>
          <w:i/>
          <w:iCs/>
          <w:color w:val="222222"/>
          <w:sz w:val="24"/>
          <w:szCs w:val="24"/>
          <w:lang w:val="es-ES"/>
        </w:rPr>
        <w:t xml:space="preserve">Vive la verdad y la belleza del plan de Dios para el amor </w:t>
      </w:r>
      <w:proofErr w:type="gramStart"/>
      <w:r w:rsidR="00AF021F" w:rsidRPr="0030603B">
        <w:rPr>
          <w:i/>
          <w:iCs/>
          <w:color w:val="222222"/>
          <w:sz w:val="24"/>
          <w:szCs w:val="24"/>
          <w:lang w:val="es-ES"/>
        </w:rPr>
        <w:t>conyugal!.</w:t>
      </w:r>
      <w:proofErr w:type="gramEnd"/>
      <w:r w:rsidR="00CD2247" w:rsidRPr="0030603B">
        <w:rPr>
          <w:i/>
          <w:iCs/>
          <w:color w:val="222222"/>
          <w:sz w:val="24"/>
          <w:szCs w:val="24"/>
          <w:lang w:val="es-ES"/>
        </w:rPr>
        <w:t xml:space="preserve">  </w:t>
      </w:r>
      <w:r w:rsidR="00AF021F" w:rsidRPr="0030603B">
        <w:rPr>
          <w:color w:val="222222"/>
          <w:sz w:val="24"/>
          <w:szCs w:val="24"/>
          <w:lang w:val="es-ES"/>
        </w:rPr>
        <w:t>La campaña nos ofrece una maravillosa oportunidad para compartir las buenas noticias sobre el diseño perfecto de Dios para el matrimonio y la crianza responsable.</w:t>
      </w:r>
    </w:p>
    <w:p w14:paraId="1492E8E5" w14:textId="62FD4F5D" w:rsidR="00AF021F" w:rsidRPr="005A1EE1" w:rsidRDefault="00AF021F" w:rsidP="00106DA1">
      <w:pPr>
        <w:jc w:val="both"/>
        <w:rPr>
          <w:color w:val="222222"/>
          <w:sz w:val="16"/>
          <w:szCs w:val="16"/>
          <w:lang w:val="es-ES"/>
        </w:rPr>
      </w:pPr>
    </w:p>
    <w:p w14:paraId="2ADA8924" w14:textId="3D795CBD" w:rsidR="00AF021F" w:rsidRPr="0030603B" w:rsidRDefault="00AF021F" w:rsidP="00106DA1">
      <w:pPr>
        <w:jc w:val="both"/>
        <w:rPr>
          <w:color w:val="222222"/>
          <w:sz w:val="24"/>
          <w:szCs w:val="24"/>
          <w:lang w:val="es-ES"/>
        </w:rPr>
      </w:pPr>
      <w:r w:rsidRPr="0030603B">
        <w:rPr>
          <w:color w:val="222222"/>
          <w:sz w:val="24"/>
          <w:szCs w:val="24"/>
          <w:lang w:val="es-ES"/>
        </w:rPr>
        <w:tab/>
      </w:r>
      <w:r w:rsidR="00A33209" w:rsidRPr="0030603B">
        <w:rPr>
          <w:color w:val="222222"/>
          <w:sz w:val="24"/>
          <w:szCs w:val="24"/>
          <w:lang w:val="es-ES"/>
        </w:rPr>
        <w:t xml:space="preserve">En el matrimonio sacramental estamos llamados a vivir con un amor como el de Cristo; para </w:t>
      </w:r>
      <w:r w:rsidR="008D6284" w:rsidRPr="0030603B">
        <w:rPr>
          <w:color w:val="222222"/>
          <w:sz w:val="24"/>
          <w:szCs w:val="24"/>
          <w:lang w:val="es-ES"/>
        </w:rPr>
        <w:t>entregarnos</w:t>
      </w:r>
      <w:r w:rsidR="00A33209" w:rsidRPr="0030603B">
        <w:rPr>
          <w:color w:val="222222"/>
          <w:sz w:val="24"/>
          <w:szCs w:val="24"/>
          <w:lang w:val="es-ES"/>
        </w:rPr>
        <w:t xml:space="preserve"> l</w:t>
      </w:r>
      <w:r w:rsidR="008D6284" w:rsidRPr="0030603B">
        <w:rPr>
          <w:color w:val="222222"/>
          <w:sz w:val="24"/>
          <w:szCs w:val="24"/>
          <w:lang w:val="es-ES"/>
        </w:rPr>
        <w:t>i</w:t>
      </w:r>
      <w:r w:rsidR="00A33209" w:rsidRPr="0030603B">
        <w:rPr>
          <w:color w:val="222222"/>
          <w:sz w:val="24"/>
          <w:szCs w:val="24"/>
          <w:lang w:val="es-ES"/>
        </w:rPr>
        <w:t>bremente como un</w:t>
      </w:r>
      <w:r w:rsidR="0030603B" w:rsidRPr="0030603B">
        <w:rPr>
          <w:color w:val="222222"/>
          <w:sz w:val="24"/>
          <w:szCs w:val="24"/>
          <w:lang w:val="es-ES"/>
        </w:rPr>
        <w:t xml:space="preserve">a bendición a nuestro </w:t>
      </w:r>
      <w:r w:rsidR="009D1979">
        <w:rPr>
          <w:color w:val="222222"/>
          <w:sz w:val="24"/>
          <w:szCs w:val="24"/>
          <w:lang w:val="es-ES"/>
        </w:rPr>
        <w:t>compañero</w:t>
      </w:r>
      <w:r w:rsidR="00A33209" w:rsidRPr="0030603B">
        <w:rPr>
          <w:color w:val="222222"/>
          <w:sz w:val="24"/>
          <w:szCs w:val="24"/>
          <w:lang w:val="es-ES"/>
        </w:rPr>
        <w:t xml:space="preserve">.  El amor matrimonial es fundamentalmente un llamado a la fecundidad y, en respuesta a este llamado, la Iglesia propone </w:t>
      </w:r>
      <w:r w:rsidR="00CE2283" w:rsidRPr="0030603B">
        <w:rPr>
          <w:color w:val="222222"/>
          <w:sz w:val="24"/>
          <w:szCs w:val="24"/>
          <w:lang w:val="es-ES"/>
        </w:rPr>
        <w:t xml:space="preserve">la </w:t>
      </w:r>
      <w:r w:rsidR="00A33209" w:rsidRPr="0030603B">
        <w:rPr>
          <w:color w:val="222222"/>
          <w:sz w:val="24"/>
          <w:szCs w:val="24"/>
          <w:lang w:val="es-ES"/>
        </w:rPr>
        <w:t>Planificación Familiar Natural</w:t>
      </w:r>
      <w:r w:rsidR="00107159" w:rsidRPr="0030603B">
        <w:rPr>
          <w:color w:val="222222"/>
          <w:sz w:val="24"/>
          <w:szCs w:val="24"/>
          <w:lang w:val="es-ES"/>
        </w:rPr>
        <w:t xml:space="preserve">.  La PFN de hoy ofrece un método moderno y científico </w:t>
      </w:r>
      <w:r w:rsidR="00CE2283" w:rsidRPr="0030603B">
        <w:rPr>
          <w:color w:val="222222"/>
          <w:sz w:val="24"/>
          <w:szCs w:val="24"/>
          <w:lang w:val="es-ES"/>
        </w:rPr>
        <w:t>a disposición</w:t>
      </w:r>
      <w:r w:rsidR="00107159" w:rsidRPr="0030603B">
        <w:rPr>
          <w:color w:val="222222"/>
          <w:sz w:val="24"/>
          <w:szCs w:val="24"/>
          <w:lang w:val="es-ES"/>
        </w:rPr>
        <w:t xml:space="preserve"> </w:t>
      </w:r>
      <w:r w:rsidR="00CE2283" w:rsidRPr="0030603B">
        <w:rPr>
          <w:color w:val="222222"/>
          <w:sz w:val="24"/>
          <w:szCs w:val="24"/>
          <w:lang w:val="es-ES"/>
        </w:rPr>
        <w:t>de las</w:t>
      </w:r>
      <w:r w:rsidR="00107159" w:rsidRPr="0030603B">
        <w:rPr>
          <w:color w:val="222222"/>
          <w:sz w:val="24"/>
          <w:szCs w:val="24"/>
          <w:lang w:val="es-ES"/>
        </w:rPr>
        <w:t xml:space="preserve"> parejas </w:t>
      </w:r>
      <w:r w:rsidR="00CE2283" w:rsidRPr="0030603B">
        <w:rPr>
          <w:color w:val="222222"/>
          <w:sz w:val="24"/>
          <w:szCs w:val="24"/>
          <w:lang w:val="es-ES"/>
        </w:rPr>
        <w:t xml:space="preserve">para que </w:t>
      </w:r>
      <w:r w:rsidR="00107159" w:rsidRPr="0030603B">
        <w:rPr>
          <w:color w:val="222222"/>
          <w:sz w:val="24"/>
          <w:szCs w:val="24"/>
          <w:lang w:val="es-ES"/>
        </w:rPr>
        <w:t xml:space="preserve">puedan planificar sus familias </w:t>
      </w:r>
      <w:r w:rsidR="00CE2283" w:rsidRPr="0030603B">
        <w:rPr>
          <w:color w:val="222222"/>
          <w:sz w:val="24"/>
          <w:szCs w:val="24"/>
          <w:lang w:val="es-ES"/>
        </w:rPr>
        <w:t xml:space="preserve">permitiéndoles </w:t>
      </w:r>
      <w:r w:rsidR="00107159" w:rsidRPr="0030603B">
        <w:rPr>
          <w:color w:val="222222"/>
          <w:sz w:val="24"/>
          <w:szCs w:val="24"/>
          <w:lang w:val="es-ES"/>
        </w:rPr>
        <w:t>participar en la acción creativa de Dios sin romper el vínculo inseparable entre los significados unitivos y procrea</w:t>
      </w:r>
      <w:r w:rsidR="00CE2283" w:rsidRPr="0030603B">
        <w:rPr>
          <w:color w:val="222222"/>
          <w:sz w:val="24"/>
          <w:szCs w:val="24"/>
          <w:lang w:val="es-ES"/>
        </w:rPr>
        <w:t xml:space="preserve">tivo </w:t>
      </w:r>
      <w:r w:rsidR="00107159" w:rsidRPr="0030603B">
        <w:rPr>
          <w:color w:val="222222"/>
          <w:sz w:val="24"/>
          <w:szCs w:val="24"/>
          <w:lang w:val="es-ES"/>
        </w:rPr>
        <w:t>del acto conyugal (marital).  A medida que la PFN se convierte en una forma de vida, l</w:t>
      </w:r>
      <w:r w:rsidR="00CE2283" w:rsidRPr="0030603B">
        <w:rPr>
          <w:color w:val="222222"/>
          <w:sz w:val="24"/>
          <w:szCs w:val="24"/>
          <w:lang w:val="es-ES"/>
        </w:rPr>
        <w:t>a</w:t>
      </w:r>
      <w:r w:rsidR="00CD2247" w:rsidRPr="0030603B">
        <w:rPr>
          <w:color w:val="222222"/>
          <w:sz w:val="24"/>
          <w:szCs w:val="24"/>
          <w:lang w:val="es-ES"/>
        </w:rPr>
        <w:t>s</w:t>
      </w:r>
      <w:r w:rsidR="00CE2283" w:rsidRPr="0030603B">
        <w:rPr>
          <w:color w:val="222222"/>
          <w:sz w:val="24"/>
          <w:szCs w:val="24"/>
          <w:lang w:val="es-ES"/>
        </w:rPr>
        <w:t xml:space="preserve"> pareja</w:t>
      </w:r>
      <w:r w:rsidR="00CD2247" w:rsidRPr="0030603B">
        <w:rPr>
          <w:color w:val="222222"/>
          <w:sz w:val="24"/>
          <w:szCs w:val="24"/>
          <w:lang w:val="es-ES"/>
        </w:rPr>
        <w:t>s</w:t>
      </w:r>
      <w:r w:rsidR="00107159" w:rsidRPr="0030603B">
        <w:rPr>
          <w:color w:val="222222"/>
          <w:sz w:val="24"/>
          <w:szCs w:val="24"/>
          <w:lang w:val="es-ES"/>
        </w:rPr>
        <w:t xml:space="preserve"> co</w:t>
      </w:r>
      <w:r w:rsidR="00CE2283" w:rsidRPr="0030603B">
        <w:rPr>
          <w:color w:val="222222"/>
          <w:sz w:val="24"/>
          <w:szCs w:val="24"/>
          <w:lang w:val="es-ES"/>
        </w:rPr>
        <w:t>labora</w:t>
      </w:r>
      <w:r w:rsidR="0030603B" w:rsidRPr="0030603B">
        <w:rPr>
          <w:color w:val="222222"/>
          <w:sz w:val="24"/>
          <w:szCs w:val="24"/>
          <w:lang w:val="es-ES"/>
        </w:rPr>
        <w:t>n</w:t>
      </w:r>
      <w:r w:rsidR="00107159" w:rsidRPr="0030603B">
        <w:rPr>
          <w:color w:val="222222"/>
          <w:sz w:val="24"/>
          <w:szCs w:val="24"/>
          <w:lang w:val="es-ES"/>
        </w:rPr>
        <w:t xml:space="preserve"> entre sí y con Dios en la planificación responsable de su</w:t>
      </w:r>
      <w:r w:rsidR="00CD2247" w:rsidRPr="0030603B">
        <w:rPr>
          <w:color w:val="222222"/>
          <w:sz w:val="24"/>
          <w:szCs w:val="24"/>
          <w:lang w:val="es-ES"/>
        </w:rPr>
        <w:t>s</w:t>
      </w:r>
      <w:r w:rsidR="00107159" w:rsidRPr="0030603B">
        <w:rPr>
          <w:color w:val="222222"/>
          <w:sz w:val="24"/>
          <w:szCs w:val="24"/>
          <w:lang w:val="es-ES"/>
        </w:rPr>
        <w:t xml:space="preserve"> familia</w:t>
      </w:r>
      <w:r w:rsidR="00CD2247" w:rsidRPr="0030603B">
        <w:rPr>
          <w:color w:val="222222"/>
          <w:sz w:val="24"/>
          <w:szCs w:val="24"/>
          <w:lang w:val="es-ES"/>
        </w:rPr>
        <w:t>s</w:t>
      </w:r>
      <w:r w:rsidR="00107159" w:rsidRPr="0030603B">
        <w:rPr>
          <w:color w:val="222222"/>
          <w:sz w:val="24"/>
          <w:szCs w:val="24"/>
          <w:lang w:val="es-ES"/>
        </w:rPr>
        <w:t xml:space="preserve"> evitan el devastador daño espiritual y físico causado por los métodos anticonceptivos artificiales.</w:t>
      </w:r>
    </w:p>
    <w:p w14:paraId="0E93BEE1" w14:textId="4891C0B9" w:rsidR="00DB562D" w:rsidRPr="005A1EE1" w:rsidRDefault="00DB562D" w:rsidP="00106DA1">
      <w:pPr>
        <w:jc w:val="both"/>
        <w:rPr>
          <w:sz w:val="16"/>
          <w:szCs w:val="16"/>
          <w:lang w:val="es-CO"/>
        </w:rPr>
      </w:pPr>
    </w:p>
    <w:p w14:paraId="1A9B4231" w14:textId="22882B14" w:rsidR="00DB562D" w:rsidRPr="0030603B" w:rsidRDefault="00DB562D" w:rsidP="00106DA1">
      <w:pPr>
        <w:jc w:val="both"/>
        <w:rPr>
          <w:sz w:val="24"/>
          <w:szCs w:val="24"/>
          <w:lang w:val="es-CO"/>
        </w:rPr>
      </w:pPr>
      <w:r w:rsidRPr="0030603B">
        <w:rPr>
          <w:sz w:val="24"/>
          <w:szCs w:val="24"/>
          <w:lang w:val="es-CO"/>
        </w:rPr>
        <w:tab/>
        <w:t xml:space="preserve">Durante la semana de </w:t>
      </w:r>
      <w:r w:rsidRPr="0030603B">
        <w:rPr>
          <w:color w:val="222222"/>
          <w:sz w:val="24"/>
          <w:szCs w:val="24"/>
          <w:lang w:val="es-ES"/>
        </w:rPr>
        <w:t>concientización de la Planificación Familiar Natural</w:t>
      </w:r>
      <w:r w:rsidRPr="0030603B">
        <w:rPr>
          <w:sz w:val="24"/>
          <w:szCs w:val="24"/>
          <w:lang w:val="es-CO"/>
        </w:rPr>
        <w:t xml:space="preserve">, también celebramos el aniversario número 52 de la encíclica papal </w:t>
      </w:r>
      <w:r w:rsidRPr="0030603B">
        <w:rPr>
          <w:i/>
          <w:iCs/>
          <w:sz w:val="24"/>
          <w:szCs w:val="24"/>
          <w:lang w:val="es-CO"/>
        </w:rPr>
        <w:t>De la Vida Humana</w:t>
      </w:r>
      <w:r w:rsidRPr="0030603B">
        <w:rPr>
          <w:sz w:val="24"/>
          <w:szCs w:val="24"/>
          <w:lang w:val="es-CO"/>
        </w:rPr>
        <w:t xml:space="preserve">.  Publicada en 1968 por el Papa Pablo VI, esta encíclica articula proféticamente las graves consecuencias del uso de métodos artificiales e ilícitos de control de la natalidad, </w:t>
      </w:r>
      <w:r w:rsidR="00BE5DB0" w:rsidRPr="0030603B">
        <w:rPr>
          <w:sz w:val="24"/>
          <w:szCs w:val="24"/>
          <w:lang w:val="es-CO"/>
        </w:rPr>
        <w:t xml:space="preserve">que </w:t>
      </w:r>
      <w:r w:rsidRPr="0030603B">
        <w:rPr>
          <w:sz w:val="24"/>
          <w:szCs w:val="24"/>
          <w:lang w:val="es-CO"/>
        </w:rPr>
        <w:t>inclu</w:t>
      </w:r>
      <w:r w:rsidR="00BE5DB0" w:rsidRPr="0030603B">
        <w:rPr>
          <w:sz w:val="24"/>
          <w:szCs w:val="24"/>
          <w:lang w:val="es-CO"/>
        </w:rPr>
        <w:t>yen</w:t>
      </w:r>
      <w:r w:rsidRPr="0030603B">
        <w:rPr>
          <w:sz w:val="24"/>
          <w:szCs w:val="24"/>
          <w:lang w:val="es-CO"/>
        </w:rPr>
        <w:t xml:space="preserve"> una disminución general de la moral, un</w:t>
      </w:r>
      <w:r w:rsidR="00BE5DB0" w:rsidRPr="0030603B">
        <w:rPr>
          <w:sz w:val="24"/>
          <w:szCs w:val="24"/>
          <w:lang w:val="es-CO"/>
        </w:rPr>
        <w:t xml:space="preserve"> aumento de la</w:t>
      </w:r>
      <w:r w:rsidRPr="0030603B">
        <w:rPr>
          <w:sz w:val="24"/>
          <w:szCs w:val="24"/>
          <w:lang w:val="es-CO"/>
        </w:rPr>
        <w:t xml:space="preserve"> infidelidad y una devaluación de la</w:t>
      </w:r>
      <w:r w:rsidR="00BE5DB0" w:rsidRPr="0030603B">
        <w:rPr>
          <w:sz w:val="24"/>
          <w:szCs w:val="24"/>
          <w:lang w:val="es-CO"/>
        </w:rPr>
        <w:t xml:space="preserve"> mujer </w:t>
      </w:r>
      <w:r w:rsidRPr="0030603B">
        <w:rPr>
          <w:sz w:val="24"/>
          <w:szCs w:val="24"/>
          <w:lang w:val="es-CO"/>
        </w:rPr>
        <w:t>(HV, no. 17)</w:t>
      </w:r>
      <w:r w:rsidR="00BE5DB0" w:rsidRPr="0030603B">
        <w:rPr>
          <w:sz w:val="24"/>
          <w:szCs w:val="24"/>
          <w:lang w:val="es-CO"/>
        </w:rPr>
        <w:t>.  Desafortunadamente, los titulares de hoy confirman la precisión devastadora de sus predicciones y demuestran las consecuencias destructivas para nuestras familias.  En contraste, las parejas que practican la PFN disfrutan de una mayor estabilidad matrimonial y experimentan el divorcio en una décima parte del índice de divorcios entre los matrimonios por primera vez.</w:t>
      </w:r>
    </w:p>
    <w:p w14:paraId="5CE96C57" w14:textId="01EE29CA" w:rsidR="00BE5DB0" w:rsidRPr="005A1EE1" w:rsidRDefault="00BE5DB0" w:rsidP="00106DA1">
      <w:pPr>
        <w:jc w:val="both"/>
        <w:rPr>
          <w:sz w:val="16"/>
          <w:szCs w:val="16"/>
          <w:lang w:val="es-CO"/>
        </w:rPr>
      </w:pPr>
    </w:p>
    <w:p w14:paraId="49A869CB" w14:textId="63E1AEF0" w:rsidR="00106DA1" w:rsidRPr="0030603B" w:rsidRDefault="00BE5DB0" w:rsidP="00106DA1">
      <w:pPr>
        <w:jc w:val="both"/>
        <w:rPr>
          <w:color w:val="222222"/>
          <w:sz w:val="24"/>
          <w:szCs w:val="24"/>
          <w:lang w:val="es-ES"/>
        </w:rPr>
      </w:pPr>
      <w:r w:rsidRPr="0030603B">
        <w:rPr>
          <w:sz w:val="24"/>
          <w:szCs w:val="24"/>
          <w:lang w:val="es-CO"/>
        </w:rPr>
        <w:tab/>
      </w:r>
      <w:r w:rsidR="008D6284" w:rsidRPr="0030603B">
        <w:rPr>
          <w:sz w:val="24"/>
          <w:szCs w:val="24"/>
          <w:lang w:val="es-CO"/>
        </w:rPr>
        <w:t xml:space="preserve">Me gustaría aprovechar esta oportunidad para agradecer a las parejas casadas que viven su compromiso matrimonial con </w:t>
      </w:r>
      <w:r w:rsidR="00106DA1" w:rsidRPr="0030603B">
        <w:rPr>
          <w:sz w:val="24"/>
          <w:szCs w:val="24"/>
          <w:lang w:val="es-CO"/>
        </w:rPr>
        <w:t>un</w:t>
      </w:r>
      <w:r w:rsidR="008D6284" w:rsidRPr="0030603B">
        <w:rPr>
          <w:sz w:val="24"/>
          <w:szCs w:val="24"/>
          <w:lang w:val="es-CO"/>
        </w:rPr>
        <w:t xml:space="preserve"> amor libre, total, fiel y fructífero.</w:t>
      </w:r>
      <w:r w:rsidR="00106DA1" w:rsidRPr="0030603B">
        <w:rPr>
          <w:sz w:val="24"/>
          <w:szCs w:val="24"/>
          <w:lang w:val="es-CO"/>
        </w:rPr>
        <w:t xml:space="preserve">  Animo a todas las parejas casadas y aquellos que se preparan para el matrimonio a reflexionar sobre sus matrimonios actuales o futuros y cómo pueden cumplir de manera auténtica y responsable su compromiso con el amor fructífero.  </w:t>
      </w:r>
      <w:r w:rsidR="00106DA1" w:rsidRPr="0030603B">
        <w:rPr>
          <w:color w:val="222222"/>
          <w:sz w:val="24"/>
          <w:szCs w:val="24"/>
          <w:lang w:val="es-ES"/>
        </w:rPr>
        <w:t xml:space="preserve">Si aún no ha considerado la Planificación Familiar Natural (PFN) o tiene preguntas, los invito a que investiguen y descubran la riqueza de </w:t>
      </w:r>
      <w:r w:rsidR="0077158C">
        <w:rPr>
          <w:color w:val="222222"/>
          <w:sz w:val="24"/>
          <w:szCs w:val="24"/>
          <w:lang w:val="es-ES"/>
        </w:rPr>
        <w:t xml:space="preserve">la </w:t>
      </w:r>
      <w:r w:rsidR="00106DA1" w:rsidRPr="0030603B">
        <w:rPr>
          <w:color w:val="222222"/>
          <w:sz w:val="24"/>
          <w:szCs w:val="24"/>
          <w:lang w:val="es-ES"/>
        </w:rPr>
        <w:t xml:space="preserve">PFN. Visiten nuestro sitio web en </w:t>
      </w:r>
      <w:hyperlink r:id="rId6" w:history="1">
        <w:r w:rsidR="00106DA1" w:rsidRPr="0030603B">
          <w:rPr>
            <w:rStyle w:val="Hyperlink"/>
            <w:sz w:val="24"/>
            <w:szCs w:val="24"/>
            <w:lang w:val="es-ES"/>
          </w:rPr>
          <w:t>www.diocesepb.org/naturalfamilyplanning</w:t>
        </w:r>
      </w:hyperlink>
      <w:r w:rsidR="00106DA1" w:rsidRPr="0030603B">
        <w:rPr>
          <w:color w:val="222222"/>
          <w:sz w:val="24"/>
          <w:szCs w:val="24"/>
          <w:lang w:val="es-ES"/>
        </w:rPr>
        <w:t xml:space="preserve"> para obtener recursos e información adicional o llame al 561-775-9539.</w:t>
      </w:r>
    </w:p>
    <w:p w14:paraId="6AD3FEEE" w14:textId="61E7D1F1" w:rsidR="00106DA1" w:rsidRPr="005A1EE1" w:rsidRDefault="00106DA1" w:rsidP="00106DA1">
      <w:pPr>
        <w:rPr>
          <w:color w:val="222222"/>
          <w:sz w:val="16"/>
          <w:szCs w:val="16"/>
          <w:lang w:val="es-ES"/>
        </w:rPr>
      </w:pPr>
    </w:p>
    <w:p w14:paraId="5288B728" w14:textId="5B890196" w:rsidR="00106DA1" w:rsidRPr="0030603B" w:rsidRDefault="00106DA1" w:rsidP="00106DA1">
      <w:pPr>
        <w:ind w:firstLine="720"/>
        <w:rPr>
          <w:sz w:val="24"/>
          <w:szCs w:val="24"/>
          <w:lang w:val="es-CO"/>
        </w:rPr>
      </w:pPr>
      <w:r w:rsidRPr="0030603B">
        <w:rPr>
          <w:sz w:val="24"/>
          <w:szCs w:val="24"/>
          <w:lang w:val="es-CO"/>
        </w:rPr>
        <w:t>Con todos los deseos de oración, Yo soy</w:t>
      </w:r>
    </w:p>
    <w:p w14:paraId="61E7510C" w14:textId="77777777" w:rsidR="00106DA1" w:rsidRPr="005A1EE1" w:rsidRDefault="00106DA1" w:rsidP="00106DA1">
      <w:pPr>
        <w:rPr>
          <w:sz w:val="16"/>
          <w:szCs w:val="16"/>
          <w:lang w:val="es-CO"/>
        </w:rPr>
      </w:pPr>
    </w:p>
    <w:p w14:paraId="021D1932" w14:textId="77777777" w:rsidR="00106DA1" w:rsidRPr="0030603B" w:rsidRDefault="00106DA1" w:rsidP="00106DA1">
      <w:pPr>
        <w:rPr>
          <w:sz w:val="24"/>
          <w:szCs w:val="24"/>
          <w:lang w:val="es-CO"/>
        </w:rPr>
      </w:pPr>
      <w:r w:rsidRPr="0030603B">
        <w:rPr>
          <w:sz w:val="24"/>
          <w:szCs w:val="24"/>
          <w:lang w:val="es-CO"/>
        </w:rPr>
        <w:tab/>
      </w:r>
      <w:r w:rsidRPr="0030603B">
        <w:rPr>
          <w:sz w:val="24"/>
          <w:szCs w:val="24"/>
          <w:lang w:val="es-CO"/>
        </w:rPr>
        <w:tab/>
      </w:r>
      <w:r w:rsidRPr="0030603B">
        <w:rPr>
          <w:sz w:val="24"/>
          <w:szCs w:val="24"/>
          <w:lang w:val="es-CO"/>
        </w:rPr>
        <w:tab/>
      </w:r>
      <w:r w:rsidRPr="0030603B">
        <w:rPr>
          <w:sz w:val="24"/>
          <w:szCs w:val="24"/>
          <w:lang w:val="es-CO"/>
        </w:rPr>
        <w:tab/>
      </w:r>
      <w:r w:rsidRPr="0030603B">
        <w:rPr>
          <w:sz w:val="24"/>
          <w:szCs w:val="24"/>
          <w:lang w:val="es-CO"/>
        </w:rPr>
        <w:tab/>
      </w:r>
      <w:r w:rsidRPr="0030603B">
        <w:rPr>
          <w:sz w:val="24"/>
          <w:szCs w:val="24"/>
          <w:lang w:val="es-CO"/>
        </w:rPr>
        <w:tab/>
        <w:t>Sinceramente suyo en Cristo,</w:t>
      </w:r>
    </w:p>
    <w:p w14:paraId="3DE35E2C" w14:textId="4B1D617B" w:rsidR="00106DA1" w:rsidRPr="0030603B" w:rsidRDefault="005A1EE1" w:rsidP="00106DA1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noProof/>
        </w:rPr>
        <w:drawing>
          <wp:inline distT="0" distB="0" distL="0" distR="0" wp14:anchorId="41317E8E" wp14:editId="5F29D20F">
            <wp:extent cx="2232660" cy="422910"/>
            <wp:effectExtent l="0" t="0" r="0" b="0"/>
            <wp:docPr id="1" name="Picture 1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04626" w14:textId="77777777" w:rsidR="00106DA1" w:rsidRPr="0030603B" w:rsidRDefault="00106DA1" w:rsidP="00106DA1">
      <w:pPr>
        <w:rPr>
          <w:color w:val="222222"/>
          <w:sz w:val="24"/>
          <w:szCs w:val="24"/>
          <w:lang w:val="es-ES"/>
        </w:rPr>
      </w:pPr>
      <w:r w:rsidRPr="0030603B">
        <w:rPr>
          <w:color w:val="222222"/>
          <w:sz w:val="24"/>
          <w:szCs w:val="24"/>
          <w:lang w:val="es-CO"/>
        </w:rPr>
        <w:tab/>
      </w:r>
      <w:r w:rsidRPr="0030603B">
        <w:rPr>
          <w:color w:val="222222"/>
          <w:sz w:val="24"/>
          <w:szCs w:val="24"/>
          <w:lang w:val="es-CO"/>
        </w:rPr>
        <w:tab/>
      </w:r>
      <w:r w:rsidRPr="0030603B">
        <w:rPr>
          <w:color w:val="222222"/>
          <w:sz w:val="24"/>
          <w:szCs w:val="24"/>
          <w:lang w:val="es-CO"/>
        </w:rPr>
        <w:tab/>
      </w:r>
      <w:r w:rsidRPr="0030603B">
        <w:rPr>
          <w:color w:val="222222"/>
          <w:sz w:val="24"/>
          <w:szCs w:val="24"/>
          <w:lang w:val="es-CO"/>
        </w:rPr>
        <w:tab/>
      </w:r>
      <w:r w:rsidRPr="0030603B">
        <w:rPr>
          <w:color w:val="222222"/>
          <w:sz w:val="24"/>
          <w:szCs w:val="24"/>
          <w:lang w:val="es-CO"/>
        </w:rPr>
        <w:tab/>
      </w:r>
      <w:r w:rsidRPr="0030603B">
        <w:rPr>
          <w:color w:val="222222"/>
          <w:sz w:val="24"/>
          <w:szCs w:val="24"/>
          <w:lang w:val="es-CO"/>
        </w:rPr>
        <w:tab/>
      </w:r>
      <w:r w:rsidRPr="0030603B">
        <w:rPr>
          <w:color w:val="222222"/>
          <w:sz w:val="24"/>
          <w:szCs w:val="24"/>
          <w:lang w:val="es-ES"/>
        </w:rPr>
        <w:t>Reverendísimo Gerald M. Barbarito</w:t>
      </w:r>
    </w:p>
    <w:p w14:paraId="28C5D83E" w14:textId="7B1E29C1" w:rsidR="00BE5DB0" w:rsidRPr="0030603B" w:rsidRDefault="00106DA1" w:rsidP="00B17CBF">
      <w:pPr>
        <w:rPr>
          <w:color w:val="222222"/>
          <w:sz w:val="24"/>
          <w:szCs w:val="24"/>
          <w:lang w:val="es-ES"/>
        </w:rPr>
      </w:pPr>
      <w:r w:rsidRPr="0030603B">
        <w:rPr>
          <w:color w:val="222222"/>
          <w:sz w:val="24"/>
          <w:szCs w:val="24"/>
          <w:lang w:val="es-ES"/>
        </w:rPr>
        <w:tab/>
      </w:r>
      <w:r w:rsidRPr="0030603B">
        <w:rPr>
          <w:color w:val="222222"/>
          <w:sz w:val="24"/>
          <w:szCs w:val="24"/>
          <w:lang w:val="es-ES"/>
        </w:rPr>
        <w:tab/>
      </w:r>
      <w:r w:rsidRPr="0030603B">
        <w:rPr>
          <w:color w:val="222222"/>
          <w:sz w:val="24"/>
          <w:szCs w:val="24"/>
          <w:lang w:val="es-ES"/>
        </w:rPr>
        <w:tab/>
      </w:r>
      <w:r w:rsidRPr="0030603B">
        <w:rPr>
          <w:color w:val="222222"/>
          <w:sz w:val="24"/>
          <w:szCs w:val="24"/>
          <w:lang w:val="es-ES"/>
        </w:rPr>
        <w:tab/>
      </w:r>
      <w:r w:rsidRPr="0030603B">
        <w:rPr>
          <w:color w:val="222222"/>
          <w:sz w:val="24"/>
          <w:szCs w:val="24"/>
          <w:lang w:val="es-ES"/>
        </w:rPr>
        <w:tab/>
      </w:r>
      <w:r w:rsidRPr="0030603B">
        <w:rPr>
          <w:color w:val="222222"/>
          <w:sz w:val="24"/>
          <w:szCs w:val="24"/>
          <w:lang w:val="es-ES"/>
        </w:rPr>
        <w:tab/>
        <w:t>Obispo de Palm Beach</w:t>
      </w:r>
    </w:p>
    <w:sectPr w:rsidR="00BE5DB0" w:rsidRPr="0030603B" w:rsidSect="005A1EE1">
      <w:endnotePr>
        <w:numFmt w:val="decimal"/>
      </w:endnotePr>
      <w:pgSz w:w="12240" w:h="15840"/>
      <w:pgMar w:top="317" w:right="1008" w:bottom="0" w:left="1008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B5B41C-D701-4B2D-BA21-D52C913E0B18}"/>
    <w:embedBold r:id="rId2" w:fontKey="{1F97100A-DC13-416B-8637-EBB320F1A146}"/>
    <w:embedItalic r:id="rId3" w:fontKey="{252E9B76-A5BA-4388-9761-2977D10F4BF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25E6C1F-27F3-4500-866F-05D5B3C42A9A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5011C545-9180-4C47-BE6E-941BD763FC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843515E-0F3F-4BFE-91E7-B7648881E7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748C1A-C8D4-4220-9EE0-B83AC10D86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8BC1F05-DB28-4A05-BA70-7C5738016C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F1E923B2-4373-46D0-BB92-90A0359D3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24921AD-55DA-4D4D-9255-60924B98AA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0894"/>
    <w:rsid w:val="000027DC"/>
    <w:rsid w:val="00015C0A"/>
    <w:rsid w:val="00017299"/>
    <w:rsid w:val="0004109F"/>
    <w:rsid w:val="000B1BD8"/>
    <w:rsid w:val="000B411F"/>
    <w:rsid w:val="000C648F"/>
    <w:rsid w:val="000F07AA"/>
    <w:rsid w:val="000F21E0"/>
    <w:rsid w:val="00106DA1"/>
    <w:rsid w:val="00107159"/>
    <w:rsid w:val="00123F4D"/>
    <w:rsid w:val="001271D8"/>
    <w:rsid w:val="0013130C"/>
    <w:rsid w:val="00137BE5"/>
    <w:rsid w:val="00150F30"/>
    <w:rsid w:val="001A6BB2"/>
    <w:rsid w:val="001E2BA5"/>
    <w:rsid w:val="001E74AD"/>
    <w:rsid w:val="001F2CAB"/>
    <w:rsid w:val="002040A9"/>
    <w:rsid w:val="00217753"/>
    <w:rsid w:val="002401B2"/>
    <w:rsid w:val="002410E5"/>
    <w:rsid w:val="00291A90"/>
    <w:rsid w:val="002B6DED"/>
    <w:rsid w:val="002C1292"/>
    <w:rsid w:val="002C1BD7"/>
    <w:rsid w:val="002F324F"/>
    <w:rsid w:val="002F33E7"/>
    <w:rsid w:val="0030603B"/>
    <w:rsid w:val="00314C5E"/>
    <w:rsid w:val="00366A0F"/>
    <w:rsid w:val="00372FA8"/>
    <w:rsid w:val="003750C0"/>
    <w:rsid w:val="00376D8B"/>
    <w:rsid w:val="003A1635"/>
    <w:rsid w:val="003B4558"/>
    <w:rsid w:val="003B6F7D"/>
    <w:rsid w:val="003C45BC"/>
    <w:rsid w:val="003D6C6E"/>
    <w:rsid w:val="003F1EC2"/>
    <w:rsid w:val="003F603A"/>
    <w:rsid w:val="004206B4"/>
    <w:rsid w:val="0042090F"/>
    <w:rsid w:val="004405C6"/>
    <w:rsid w:val="0046412E"/>
    <w:rsid w:val="00476B8E"/>
    <w:rsid w:val="004A4766"/>
    <w:rsid w:val="004C7837"/>
    <w:rsid w:val="004D2BE6"/>
    <w:rsid w:val="004E035C"/>
    <w:rsid w:val="00502FED"/>
    <w:rsid w:val="0051251A"/>
    <w:rsid w:val="005305EC"/>
    <w:rsid w:val="00540894"/>
    <w:rsid w:val="005732DE"/>
    <w:rsid w:val="005A1EE1"/>
    <w:rsid w:val="005B17B7"/>
    <w:rsid w:val="005C3C35"/>
    <w:rsid w:val="005C4E71"/>
    <w:rsid w:val="005D30A6"/>
    <w:rsid w:val="005D66F9"/>
    <w:rsid w:val="0060038A"/>
    <w:rsid w:val="00621F3D"/>
    <w:rsid w:val="0062200B"/>
    <w:rsid w:val="00657BAC"/>
    <w:rsid w:val="00675D22"/>
    <w:rsid w:val="006C39E1"/>
    <w:rsid w:val="00713C5E"/>
    <w:rsid w:val="007338FF"/>
    <w:rsid w:val="00754E13"/>
    <w:rsid w:val="00765235"/>
    <w:rsid w:val="0077158C"/>
    <w:rsid w:val="007916C2"/>
    <w:rsid w:val="007A2CA0"/>
    <w:rsid w:val="007B6554"/>
    <w:rsid w:val="00815962"/>
    <w:rsid w:val="00817949"/>
    <w:rsid w:val="0085367B"/>
    <w:rsid w:val="008638E4"/>
    <w:rsid w:val="00866410"/>
    <w:rsid w:val="0089239F"/>
    <w:rsid w:val="008B38EC"/>
    <w:rsid w:val="008D6284"/>
    <w:rsid w:val="008E0BD4"/>
    <w:rsid w:val="008E35D3"/>
    <w:rsid w:val="008E42D0"/>
    <w:rsid w:val="008F3D6C"/>
    <w:rsid w:val="009222A4"/>
    <w:rsid w:val="00941EE0"/>
    <w:rsid w:val="00976EE6"/>
    <w:rsid w:val="009C2B95"/>
    <w:rsid w:val="009D1979"/>
    <w:rsid w:val="009E4560"/>
    <w:rsid w:val="009F3D0A"/>
    <w:rsid w:val="00A154CA"/>
    <w:rsid w:val="00A15FF6"/>
    <w:rsid w:val="00A33209"/>
    <w:rsid w:val="00A647A0"/>
    <w:rsid w:val="00A65C85"/>
    <w:rsid w:val="00A772BF"/>
    <w:rsid w:val="00AA3B68"/>
    <w:rsid w:val="00AA7F69"/>
    <w:rsid w:val="00AE1B22"/>
    <w:rsid w:val="00AF021F"/>
    <w:rsid w:val="00B029AA"/>
    <w:rsid w:val="00B17CBF"/>
    <w:rsid w:val="00B26A8A"/>
    <w:rsid w:val="00B36151"/>
    <w:rsid w:val="00B45764"/>
    <w:rsid w:val="00B46A61"/>
    <w:rsid w:val="00B61412"/>
    <w:rsid w:val="00B65559"/>
    <w:rsid w:val="00BA4717"/>
    <w:rsid w:val="00BB1D85"/>
    <w:rsid w:val="00BC7E27"/>
    <w:rsid w:val="00BD318F"/>
    <w:rsid w:val="00BD78DE"/>
    <w:rsid w:val="00BE5DB0"/>
    <w:rsid w:val="00BE5E94"/>
    <w:rsid w:val="00C13EC5"/>
    <w:rsid w:val="00C16A1A"/>
    <w:rsid w:val="00C24089"/>
    <w:rsid w:val="00C36117"/>
    <w:rsid w:val="00C41A4D"/>
    <w:rsid w:val="00C50D8F"/>
    <w:rsid w:val="00C51095"/>
    <w:rsid w:val="00C55BD9"/>
    <w:rsid w:val="00C766A9"/>
    <w:rsid w:val="00C800C6"/>
    <w:rsid w:val="00CD2247"/>
    <w:rsid w:val="00CD617F"/>
    <w:rsid w:val="00CE2283"/>
    <w:rsid w:val="00D02280"/>
    <w:rsid w:val="00D11BE2"/>
    <w:rsid w:val="00D20EA3"/>
    <w:rsid w:val="00D25F0C"/>
    <w:rsid w:val="00D2644E"/>
    <w:rsid w:val="00D4077C"/>
    <w:rsid w:val="00D707BF"/>
    <w:rsid w:val="00DB1382"/>
    <w:rsid w:val="00DB562D"/>
    <w:rsid w:val="00DB798B"/>
    <w:rsid w:val="00DC42A3"/>
    <w:rsid w:val="00DF3D05"/>
    <w:rsid w:val="00DF4456"/>
    <w:rsid w:val="00E02632"/>
    <w:rsid w:val="00E41FFD"/>
    <w:rsid w:val="00E44D90"/>
    <w:rsid w:val="00E46EA2"/>
    <w:rsid w:val="00E475F2"/>
    <w:rsid w:val="00E51835"/>
    <w:rsid w:val="00E9059B"/>
    <w:rsid w:val="00EA3909"/>
    <w:rsid w:val="00EB30BF"/>
    <w:rsid w:val="00ED0BFB"/>
    <w:rsid w:val="00ED3EEB"/>
    <w:rsid w:val="00EF2F7F"/>
    <w:rsid w:val="00F1088A"/>
    <w:rsid w:val="00F12B6C"/>
    <w:rsid w:val="00F2722C"/>
    <w:rsid w:val="00F50E23"/>
    <w:rsid w:val="00F54C8D"/>
    <w:rsid w:val="00F57C87"/>
    <w:rsid w:val="00F65604"/>
    <w:rsid w:val="00F66AC7"/>
    <w:rsid w:val="00FB3B28"/>
    <w:rsid w:val="00FD1733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31"/>
    <o:shapelayout v:ext="edit">
      <o:idmap v:ext="edit" data="1"/>
    </o:shapelayout>
  </w:shapeDefaults>
  <w:decimalSymbol w:val="."/>
  <w:listSeparator w:val=","/>
  <w14:docId w14:val="4D54FFBB"/>
  <w15:docId w15:val="{A69AB9D2-31A1-43BA-B105-A5BDAE181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CD617F"/>
    <w:rPr>
      <w:b/>
      <w:bCs/>
    </w:rPr>
  </w:style>
  <w:style w:type="paragraph" w:customStyle="1" w:styleId="Pa0">
    <w:name w:val="Pa0"/>
    <w:basedOn w:val="Default"/>
    <w:next w:val="Default"/>
    <w:uiPriority w:val="99"/>
    <w:rsid w:val="004C7837"/>
    <w:pPr>
      <w:spacing w:line="241" w:lineRule="atLeast"/>
    </w:pPr>
    <w:rPr>
      <w:rFonts w:eastAsiaTheme="minorHAnsi"/>
      <w:color w:val="auto"/>
    </w:rPr>
  </w:style>
  <w:style w:type="character" w:customStyle="1" w:styleId="woj">
    <w:name w:val="woj"/>
    <w:basedOn w:val="DefaultParagraphFont"/>
    <w:rsid w:val="005B17B7"/>
  </w:style>
  <w:style w:type="character" w:customStyle="1" w:styleId="indent-1-breaks">
    <w:name w:val="indent-1-breaks"/>
    <w:basedOn w:val="DefaultParagraphFont"/>
    <w:rsid w:val="005B1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3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iocesepb.org/naturalfamilyplannin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500</Words>
  <Characters>2855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Annette Russell</cp:lastModifiedBy>
  <cp:revision>2</cp:revision>
  <cp:lastPrinted>2020-06-03T16:32:00Z</cp:lastPrinted>
  <dcterms:created xsi:type="dcterms:W3CDTF">2020-06-03T19:10:00Z</dcterms:created>
  <dcterms:modified xsi:type="dcterms:W3CDTF">2020-06-03T19:10:00Z</dcterms:modified>
</cp:coreProperties>
</file>